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3F3BB" w14:textId="77777777" w:rsidR="00A37F34" w:rsidRPr="00A37F34" w:rsidRDefault="00A37F34" w:rsidP="00A37F34">
      <w:pPr>
        <w:jc w:val="center"/>
        <w:rPr>
          <w:rFonts w:ascii="Times New Roman" w:hAnsi="Times New Roman" w:cs="Times New Roman"/>
          <w:sz w:val="24"/>
          <w:szCs w:val="24"/>
        </w:rPr>
      </w:pPr>
      <w:r w:rsidRPr="00A37F34">
        <w:rPr>
          <w:rFonts w:ascii="Times New Roman" w:hAnsi="Times New Roman" w:cs="Times New Roman"/>
          <w:sz w:val="24"/>
          <w:szCs w:val="24"/>
        </w:rPr>
        <w:t>List of Previous Testimony</w:t>
      </w:r>
    </w:p>
    <w:p w14:paraId="7249F5FE" w14:textId="77777777" w:rsidR="00A37F34" w:rsidRPr="00A37F34" w:rsidRDefault="00A37F34" w:rsidP="00A37F34">
      <w:pPr>
        <w:spacing w:before="120"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37F34">
        <w:rPr>
          <w:rFonts w:ascii="Times New Roman" w:hAnsi="Times New Roman" w:cs="Times New Roman"/>
          <w:sz w:val="24"/>
          <w:szCs w:val="24"/>
          <w:u w:val="single"/>
        </w:rPr>
        <w:t>Docket No. 48212</w:t>
      </w:r>
    </w:p>
    <w:p w14:paraId="1A6EFFCC" w14:textId="77777777" w:rsidR="00A37F34" w:rsidRPr="00A37F34" w:rsidRDefault="00A37F34" w:rsidP="00A37F34">
      <w:pPr>
        <w:spacing w:before="120"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7F34">
        <w:rPr>
          <w:rFonts w:ascii="Times New Roman" w:hAnsi="Times New Roman" w:cs="Times New Roman"/>
          <w:sz w:val="24"/>
          <w:szCs w:val="24"/>
        </w:rPr>
        <w:t>APPLICATION OF GOLDEN SPREAD ELECTRIC COOPERATIVE, INC. TO AMEND ITS</w:t>
      </w:r>
    </w:p>
    <w:p w14:paraId="2F57E597" w14:textId="77777777" w:rsidR="00A37F34" w:rsidRPr="00A37F34" w:rsidRDefault="00A37F34" w:rsidP="00A37F34">
      <w:pPr>
        <w:spacing w:before="120"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7F34">
        <w:rPr>
          <w:rFonts w:ascii="Times New Roman" w:hAnsi="Times New Roman" w:cs="Times New Roman"/>
          <w:sz w:val="24"/>
          <w:szCs w:val="24"/>
        </w:rPr>
        <w:t>CERTIFICATE OF CONVENIENCE AND NECESSITY FOR THE CONVERSION OF THE</w:t>
      </w:r>
    </w:p>
    <w:p w14:paraId="5A0F9956" w14:textId="77777777" w:rsidR="00A37F34" w:rsidRPr="00A37F34" w:rsidRDefault="00A37F34" w:rsidP="00A37F34">
      <w:pPr>
        <w:spacing w:before="120"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7F34">
        <w:rPr>
          <w:rFonts w:ascii="Times New Roman" w:hAnsi="Times New Roman" w:cs="Times New Roman"/>
          <w:sz w:val="24"/>
          <w:szCs w:val="24"/>
        </w:rPr>
        <w:t>COLORADO RIVER MUNICIPAL WATER DISTRICT'S PRIVATE 69-KV TRASNMISSION</w:t>
      </w:r>
    </w:p>
    <w:p w14:paraId="237A5D06" w14:textId="161E8AB9" w:rsidR="00A37F34" w:rsidRDefault="00A37F34" w:rsidP="00A37F34">
      <w:pPr>
        <w:spacing w:before="120"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7F34">
        <w:rPr>
          <w:rFonts w:ascii="Times New Roman" w:hAnsi="Times New Roman" w:cs="Times New Roman"/>
          <w:sz w:val="24"/>
          <w:szCs w:val="24"/>
        </w:rPr>
        <w:t>LINE TO PUBLIC USE IN CONCHO COUNTY.</w:t>
      </w:r>
    </w:p>
    <w:p w14:paraId="2CBC9A99" w14:textId="77777777" w:rsidR="00A37F34" w:rsidRPr="00A37F34" w:rsidRDefault="00A37F34" w:rsidP="00A37F34">
      <w:pPr>
        <w:spacing w:before="120"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84F6E6C" w14:textId="77777777" w:rsidR="00A37F34" w:rsidRPr="00A37F34" w:rsidRDefault="00A37F34" w:rsidP="00A37F34">
      <w:pPr>
        <w:spacing w:before="120"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37F34">
        <w:rPr>
          <w:rFonts w:ascii="Times New Roman" w:hAnsi="Times New Roman" w:cs="Times New Roman"/>
          <w:sz w:val="24"/>
          <w:szCs w:val="24"/>
          <w:u w:val="single"/>
        </w:rPr>
        <w:t>Docket No. 48785</w:t>
      </w:r>
    </w:p>
    <w:p w14:paraId="0A4BE467" w14:textId="77777777" w:rsidR="00A37F34" w:rsidRPr="00A37F34" w:rsidRDefault="00A37F34" w:rsidP="00A37F34">
      <w:pPr>
        <w:spacing w:before="120"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7F34">
        <w:rPr>
          <w:rFonts w:ascii="Times New Roman" w:hAnsi="Times New Roman" w:cs="Times New Roman"/>
          <w:sz w:val="24"/>
          <w:szCs w:val="24"/>
        </w:rPr>
        <w:t>JOINT APPLICATION OF ONCOR ELECTRIC DELIVERY COMPANY LLC AND AEP</w:t>
      </w:r>
    </w:p>
    <w:p w14:paraId="1C85FB9E" w14:textId="77777777" w:rsidR="00A37F34" w:rsidRPr="00A37F34" w:rsidRDefault="00A37F34" w:rsidP="00A37F34">
      <w:pPr>
        <w:spacing w:before="120"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7F34">
        <w:rPr>
          <w:rFonts w:ascii="Times New Roman" w:hAnsi="Times New Roman" w:cs="Times New Roman"/>
          <w:sz w:val="24"/>
          <w:szCs w:val="24"/>
        </w:rPr>
        <w:t>TEXAS INC. TO AMEND CERTIFICATES OF CONVENIENCE AND NECESSITY FOR A</w:t>
      </w:r>
    </w:p>
    <w:p w14:paraId="5B1298B7" w14:textId="77777777" w:rsidR="00A37F34" w:rsidRPr="00A37F34" w:rsidRDefault="00A37F34" w:rsidP="00A37F34">
      <w:pPr>
        <w:spacing w:before="120"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7F34">
        <w:rPr>
          <w:rFonts w:ascii="Times New Roman" w:hAnsi="Times New Roman" w:cs="Times New Roman"/>
          <w:sz w:val="24"/>
          <w:szCs w:val="24"/>
        </w:rPr>
        <w:t>DOUBLE-CIRCUIT 345-KV TRANSMISSION LINE IN PECOS, REEVES, AND WARD</w:t>
      </w:r>
    </w:p>
    <w:p w14:paraId="737986C9" w14:textId="0935B5AC" w:rsidR="00A37F34" w:rsidRDefault="00A37F34" w:rsidP="00A37F34">
      <w:pPr>
        <w:spacing w:before="120"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7F34">
        <w:rPr>
          <w:rFonts w:ascii="Times New Roman" w:hAnsi="Times New Roman" w:cs="Times New Roman"/>
          <w:sz w:val="24"/>
          <w:szCs w:val="24"/>
        </w:rPr>
        <w:t>COUNTIES, TEXAS (SAND LAKE-SOLSTICE CCN).</w:t>
      </w:r>
    </w:p>
    <w:p w14:paraId="6C873257" w14:textId="77777777" w:rsidR="00A37F34" w:rsidRPr="00A37F34" w:rsidRDefault="00A37F34" w:rsidP="00A37F34">
      <w:pPr>
        <w:spacing w:before="120"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834B2DA" w14:textId="77777777" w:rsidR="00A37F34" w:rsidRPr="00A37F34" w:rsidRDefault="00A37F34" w:rsidP="00A37F34">
      <w:pPr>
        <w:spacing w:before="120"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37F34">
        <w:rPr>
          <w:rFonts w:ascii="Times New Roman" w:hAnsi="Times New Roman" w:cs="Times New Roman"/>
          <w:sz w:val="24"/>
          <w:szCs w:val="24"/>
          <w:u w:val="single"/>
        </w:rPr>
        <w:t>Docket No. 48668</w:t>
      </w:r>
    </w:p>
    <w:p w14:paraId="38BE02FA" w14:textId="77777777" w:rsidR="00A37F34" w:rsidRPr="00A37F34" w:rsidRDefault="00A37F34" w:rsidP="00A37F34">
      <w:pPr>
        <w:spacing w:before="120"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7F34">
        <w:rPr>
          <w:rFonts w:ascii="Times New Roman" w:hAnsi="Times New Roman" w:cs="Times New Roman"/>
          <w:sz w:val="24"/>
          <w:szCs w:val="24"/>
        </w:rPr>
        <w:t>JOINT APPLICATION OF SHARYLAND UTILITIES, L.P. AND CITY OF LUBBOCK. TO</w:t>
      </w:r>
    </w:p>
    <w:p w14:paraId="6C8509FC" w14:textId="77777777" w:rsidR="00A37F34" w:rsidRPr="00A37F34" w:rsidRDefault="00A37F34" w:rsidP="00A37F34">
      <w:pPr>
        <w:spacing w:before="120"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7F34">
        <w:rPr>
          <w:rFonts w:ascii="Times New Roman" w:hAnsi="Times New Roman" w:cs="Times New Roman"/>
          <w:sz w:val="24"/>
          <w:szCs w:val="24"/>
        </w:rPr>
        <w:t>AMEND CERTIFICATES OF CONVENIENCE AND NECESSITY FOR THE ABERNATHY</w:t>
      </w:r>
    </w:p>
    <w:p w14:paraId="46DCE83B" w14:textId="77777777" w:rsidR="00A37F34" w:rsidRPr="00A37F34" w:rsidRDefault="00A37F34" w:rsidP="00A37F34">
      <w:pPr>
        <w:spacing w:before="120"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7F34">
        <w:rPr>
          <w:rFonts w:ascii="Times New Roman" w:hAnsi="Times New Roman" w:cs="Times New Roman"/>
          <w:sz w:val="24"/>
          <w:szCs w:val="24"/>
        </w:rPr>
        <w:t>TO WADSWORTH 345-KV TRANSMISSION LINE IN HALE AND LUBBOCK COUNTIES,</w:t>
      </w:r>
    </w:p>
    <w:p w14:paraId="23C5F7A0" w14:textId="5CAEEEF7" w:rsidR="00A37F34" w:rsidRDefault="00A37F34" w:rsidP="00A37F34">
      <w:pPr>
        <w:spacing w:before="120"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7F34">
        <w:rPr>
          <w:rFonts w:ascii="Times New Roman" w:hAnsi="Times New Roman" w:cs="Times New Roman"/>
          <w:sz w:val="24"/>
          <w:szCs w:val="24"/>
        </w:rPr>
        <w:t>TEXAS.</w:t>
      </w:r>
    </w:p>
    <w:p w14:paraId="3E126541" w14:textId="77777777" w:rsidR="00A37F34" w:rsidRPr="00A37F34" w:rsidRDefault="00A37F34" w:rsidP="00A37F34">
      <w:pPr>
        <w:spacing w:before="120"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CB986F1" w14:textId="77777777" w:rsidR="00A37F34" w:rsidRPr="00A37F34" w:rsidRDefault="00A37F34" w:rsidP="00A37F34">
      <w:pPr>
        <w:spacing w:before="120"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37F34">
        <w:rPr>
          <w:rFonts w:ascii="Times New Roman" w:hAnsi="Times New Roman" w:cs="Times New Roman"/>
          <w:sz w:val="24"/>
          <w:szCs w:val="24"/>
          <w:u w:val="single"/>
        </w:rPr>
        <w:t>Docket No. 48950</w:t>
      </w:r>
    </w:p>
    <w:p w14:paraId="747AD93D" w14:textId="77777777" w:rsidR="00A37F34" w:rsidRPr="00A37F34" w:rsidRDefault="00A37F34" w:rsidP="00A37F34">
      <w:pPr>
        <w:spacing w:before="120"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7F34">
        <w:rPr>
          <w:rFonts w:ascii="Times New Roman" w:hAnsi="Times New Roman" w:cs="Times New Roman"/>
          <w:sz w:val="24"/>
          <w:szCs w:val="24"/>
        </w:rPr>
        <w:t>APPLICATION OF TEXAS-NEW MEXICO POWER COMPANY TO AMEND ITS</w:t>
      </w:r>
    </w:p>
    <w:p w14:paraId="27ECE595" w14:textId="77777777" w:rsidR="00A37F34" w:rsidRPr="00A37F34" w:rsidRDefault="00A37F34" w:rsidP="00A37F34">
      <w:pPr>
        <w:spacing w:before="120"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7F34">
        <w:rPr>
          <w:rFonts w:ascii="Times New Roman" w:hAnsi="Times New Roman" w:cs="Times New Roman"/>
          <w:sz w:val="24"/>
          <w:szCs w:val="24"/>
        </w:rPr>
        <w:t>CERTIFICATE OF CONVENIENCE AND NECESSITY FOR THE PROPOSED FAULKNER</w:t>
      </w:r>
    </w:p>
    <w:p w14:paraId="463058AD" w14:textId="240E2E33" w:rsidR="00A37F34" w:rsidRDefault="00A37F34" w:rsidP="00A37F34">
      <w:pPr>
        <w:spacing w:before="120"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7F34">
        <w:rPr>
          <w:rFonts w:ascii="Times New Roman" w:hAnsi="Times New Roman" w:cs="Times New Roman"/>
          <w:sz w:val="24"/>
          <w:szCs w:val="24"/>
        </w:rPr>
        <w:t>TO ALPINE 138-KV FEED PROJECT IN REEVES COUNTY, TEXAS.</w:t>
      </w:r>
    </w:p>
    <w:p w14:paraId="4F0F2BF9" w14:textId="77777777" w:rsidR="00A37F34" w:rsidRPr="00A37F34" w:rsidRDefault="00A37F34" w:rsidP="00A37F34">
      <w:pPr>
        <w:spacing w:before="120"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7C6ACA1" w14:textId="77777777" w:rsidR="00A37F34" w:rsidRPr="00A37F34" w:rsidRDefault="00A37F34" w:rsidP="00A37F34">
      <w:pPr>
        <w:spacing w:before="120"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37F34">
        <w:rPr>
          <w:rFonts w:ascii="Times New Roman" w:hAnsi="Times New Roman" w:cs="Times New Roman"/>
          <w:sz w:val="24"/>
          <w:szCs w:val="24"/>
          <w:u w:val="single"/>
        </w:rPr>
        <w:t>Docket No. 49715</w:t>
      </w:r>
    </w:p>
    <w:p w14:paraId="2BD976C7" w14:textId="77777777" w:rsidR="00A37F34" w:rsidRPr="00A37F34" w:rsidRDefault="00A37F34" w:rsidP="00A37F34">
      <w:pPr>
        <w:spacing w:before="120"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7F34">
        <w:rPr>
          <w:rFonts w:ascii="Times New Roman" w:hAnsi="Times New Roman" w:cs="Times New Roman"/>
          <w:sz w:val="24"/>
          <w:szCs w:val="24"/>
        </w:rPr>
        <w:t>APPLICATION OF ENTERGY TEXAS INC. TO AMEND ITS CERTIFICATE OF</w:t>
      </w:r>
    </w:p>
    <w:p w14:paraId="50AE8569" w14:textId="77777777" w:rsidR="00A37F34" w:rsidRPr="00A37F34" w:rsidRDefault="00A37F34" w:rsidP="00A37F34">
      <w:pPr>
        <w:spacing w:before="120"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7F34">
        <w:rPr>
          <w:rFonts w:ascii="Times New Roman" w:hAnsi="Times New Roman" w:cs="Times New Roman"/>
          <w:sz w:val="24"/>
          <w:szCs w:val="24"/>
        </w:rPr>
        <w:t>CONVENIENCE AND NECESSITY FOR A PROPOSED 230-KV TRANSMISSION LINE IN</w:t>
      </w:r>
    </w:p>
    <w:p w14:paraId="5240F42C" w14:textId="1416DA4F" w:rsidR="00A37F34" w:rsidRPr="00A37F34" w:rsidRDefault="00A37F34" w:rsidP="00A37F34">
      <w:pPr>
        <w:spacing w:before="120"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7F34">
        <w:rPr>
          <w:rFonts w:ascii="Times New Roman" w:hAnsi="Times New Roman" w:cs="Times New Roman"/>
          <w:sz w:val="24"/>
          <w:szCs w:val="24"/>
        </w:rPr>
        <w:t>LIBERTY AND HARRIS COUNTIES, TEXAS.</w:t>
      </w:r>
    </w:p>
    <w:p w14:paraId="4BC1BCED" w14:textId="77777777" w:rsidR="00A37F34" w:rsidRDefault="00A37F34" w:rsidP="00A37F34"/>
    <w:p w14:paraId="20E40C76" w14:textId="77777777" w:rsidR="00A37F34" w:rsidRPr="008C2564" w:rsidRDefault="00A37F34" w:rsidP="008C2564">
      <w:pPr>
        <w:spacing w:before="120"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C2564">
        <w:rPr>
          <w:rFonts w:ascii="Times New Roman" w:hAnsi="Times New Roman" w:cs="Times New Roman"/>
          <w:sz w:val="24"/>
          <w:szCs w:val="24"/>
          <w:u w:val="single"/>
        </w:rPr>
        <w:t>Docket No. 50277</w:t>
      </w:r>
    </w:p>
    <w:p w14:paraId="67BEC17D" w14:textId="77777777" w:rsidR="00A37F34" w:rsidRPr="008C2564" w:rsidRDefault="00A37F34" w:rsidP="008C2564">
      <w:pPr>
        <w:spacing w:before="120"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2564">
        <w:rPr>
          <w:rFonts w:ascii="Times New Roman" w:hAnsi="Times New Roman" w:cs="Times New Roman"/>
          <w:sz w:val="24"/>
          <w:szCs w:val="24"/>
        </w:rPr>
        <w:t>APPLICATION OF EL PASO ELECTRIC COMPANY TO AMEND ITS CERTIFICATE OF</w:t>
      </w:r>
    </w:p>
    <w:p w14:paraId="1C11C236" w14:textId="77777777" w:rsidR="00A37F34" w:rsidRPr="008C2564" w:rsidRDefault="00A37F34" w:rsidP="008C2564">
      <w:pPr>
        <w:spacing w:before="120"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2564">
        <w:rPr>
          <w:rFonts w:ascii="Times New Roman" w:hAnsi="Times New Roman" w:cs="Times New Roman"/>
          <w:sz w:val="24"/>
          <w:szCs w:val="24"/>
        </w:rPr>
        <w:t>CONVENIENCE AND NECESSITY FOR AN ADDITIONAL GENERATING UNIT AT THE</w:t>
      </w:r>
    </w:p>
    <w:p w14:paraId="51D2260D" w14:textId="7054575F" w:rsidR="00087A13" w:rsidRDefault="00A37F34" w:rsidP="008C2564">
      <w:pPr>
        <w:spacing w:before="120" w:after="0" w:line="276" w:lineRule="auto"/>
        <w:contextualSpacing/>
        <w:jc w:val="both"/>
      </w:pPr>
      <w:r w:rsidRPr="008C2564">
        <w:rPr>
          <w:rFonts w:ascii="Times New Roman" w:hAnsi="Times New Roman" w:cs="Times New Roman"/>
          <w:sz w:val="24"/>
          <w:szCs w:val="24"/>
        </w:rPr>
        <w:t xml:space="preserve">NEWMAN GENERATING STATION IN EL PASO COUNTY AND THE CITY OF EL PASO. </w:t>
      </w:r>
      <w:r>
        <w:cr/>
      </w:r>
    </w:p>
    <w:p w14:paraId="18823B88" w14:textId="6F23A451" w:rsidR="00194969" w:rsidRPr="008C2564" w:rsidRDefault="00194969" w:rsidP="00194969">
      <w:pPr>
        <w:spacing w:before="120"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C2564">
        <w:rPr>
          <w:rFonts w:ascii="Times New Roman" w:hAnsi="Times New Roman" w:cs="Times New Roman"/>
          <w:sz w:val="24"/>
          <w:szCs w:val="24"/>
          <w:u w:val="single"/>
        </w:rPr>
        <w:t>Docket No. 5</w:t>
      </w:r>
      <w:r w:rsidR="00FE4D63">
        <w:rPr>
          <w:rFonts w:ascii="Times New Roman" w:hAnsi="Times New Roman" w:cs="Times New Roman"/>
          <w:sz w:val="24"/>
          <w:szCs w:val="24"/>
          <w:u w:val="single"/>
        </w:rPr>
        <w:t>5397</w:t>
      </w:r>
    </w:p>
    <w:p w14:paraId="10E005F2" w14:textId="0D71C624" w:rsidR="00194969" w:rsidRDefault="004E0F20" w:rsidP="00194969">
      <w:pPr>
        <w:spacing w:before="120" w:after="0" w:line="276" w:lineRule="auto"/>
        <w:contextualSpacing/>
        <w:jc w:val="both"/>
      </w:pPr>
      <w:r w:rsidRPr="004E0F20">
        <w:rPr>
          <w:rFonts w:ascii="Times New Roman" w:hAnsi="Times New Roman" w:cs="Times New Roman"/>
          <w:sz w:val="24"/>
          <w:szCs w:val="24"/>
        </w:rPr>
        <w:t>APPLICATION OF AEP TEXAS INC.</w:t>
      </w:r>
      <w:r w:rsidR="00601779" w:rsidRPr="004E0F20">
        <w:rPr>
          <w:rFonts w:ascii="Times New Roman" w:hAnsi="Times New Roman" w:cs="Times New Roman"/>
          <w:sz w:val="24"/>
          <w:szCs w:val="24"/>
        </w:rPr>
        <w:t>, TO</w:t>
      </w:r>
      <w:r w:rsidRPr="004E0F20">
        <w:rPr>
          <w:rFonts w:ascii="Times New Roman" w:hAnsi="Times New Roman" w:cs="Times New Roman"/>
          <w:sz w:val="24"/>
          <w:szCs w:val="24"/>
        </w:rPr>
        <w:t xml:space="preserve"> AMEND ITS CERTIFICATES OF CONVENIENCE AND NECESSITY FOR THE CRUCE-TO-REFORZAR DOURBLE-CIRCUIT 345-KV TRANSMISSION LINE IN BROOKS, DUVAL, JIM HOGG, JIM WELLS, AND KLEBERG COUNTIES.</w:t>
      </w:r>
    </w:p>
    <w:p w14:paraId="05BC75D3" w14:textId="77777777" w:rsidR="00194969" w:rsidRDefault="00194969" w:rsidP="008C2564">
      <w:pPr>
        <w:spacing w:before="120" w:after="0" w:line="276" w:lineRule="auto"/>
        <w:contextualSpacing/>
        <w:jc w:val="both"/>
      </w:pPr>
    </w:p>
    <w:sectPr w:rsidR="001949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F34"/>
    <w:rsid w:val="00087A13"/>
    <w:rsid w:val="00194969"/>
    <w:rsid w:val="0020391C"/>
    <w:rsid w:val="004E0F20"/>
    <w:rsid w:val="00601779"/>
    <w:rsid w:val="008C2564"/>
    <w:rsid w:val="00A37F34"/>
    <w:rsid w:val="00FE4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5FEE5"/>
  <w15:chartTrackingRefBased/>
  <w15:docId w15:val="{A6C7F03F-8FB4-41C8-B974-EE1F060DB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Bautista</dc:creator>
  <cp:keywords/>
  <dc:description/>
  <cp:lastModifiedBy>David Bautista</cp:lastModifiedBy>
  <cp:revision>6</cp:revision>
  <dcterms:created xsi:type="dcterms:W3CDTF">2023-10-19T20:31:00Z</dcterms:created>
  <dcterms:modified xsi:type="dcterms:W3CDTF">2024-04-05T12:14:00Z</dcterms:modified>
</cp:coreProperties>
</file>